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7B83" w14:textId="1D9518C1" w:rsidR="00D4222D" w:rsidRPr="00D4222D" w:rsidRDefault="00D4222D" w:rsidP="00D4222D">
      <w:pPr>
        <w:keepLines/>
        <w:autoSpaceDE w:val="0"/>
        <w:autoSpaceDN w:val="0"/>
        <w:adjustRightInd w:val="0"/>
        <w:spacing w:after="240" w:line="240" w:lineRule="auto"/>
        <w:jc w:val="center"/>
        <w:rPr>
          <w:b/>
          <w:color w:val="000000"/>
          <w:sz w:val="28"/>
          <w:szCs w:val="28"/>
        </w:rPr>
      </w:pPr>
      <w:r w:rsidRPr="00D4222D">
        <w:rPr>
          <w:b/>
          <w:color w:val="000000"/>
          <w:sz w:val="28"/>
          <w:szCs w:val="28"/>
        </w:rPr>
        <w:t>IAOS Young Statistician Prize</w:t>
      </w:r>
      <w:r>
        <w:rPr>
          <w:b/>
          <w:color w:val="000000"/>
          <w:sz w:val="28"/>
          <w:szCs w:val="28"/>
        </w:rPr>
        <w:br/>
      </w:r>
      <w:r w:rsidRPr="00D4222D">
        <w:rPr>
          <w:b/>
          <w:color w:val="000000"/>
          <w:sz w:val="28"/>
          <w:szCs w:val="28"/>
        </w:rPr>
        <w:t>Joint First Place</w:t>
      </w:r>
    </w:p>
    <w:p w14:paraId="5BDAA1CB" w14:textId="77777777" w:rsidR="00D4222D" w:rsidRDefault="00D4222D" w:rsidP="00275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4C433" w14:textId="44751CB2" w:rsidR="00B934B7" w:rsidRDefault="00B934B7" w:rsidP="00275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F39">
        <w:rPr>
          <w:rFonts w:ascii="Times New Roman" w:hAnsi="Times New Roman" w:cs="Times New Roman"/>
          <w:b/>
          <w:bCs/>
          <w:sz w:val="24"/>
          <w:szCs w:val="24"/>
        </w:rPr>
        <w:t>Submission for the 2023 IAOS Prize for Young Statisticians</w:t>
      </w:r>
    </w:p>
    <w:p w14:paraId="6FFE17BC" w14:textId="77777777" w:rsidR="00470785" w:rsidRPr="00C41F39" w:rsidRDefault="00470785" w:rsidP="00275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AB96A" w14:textId="0078E1E3" w:rsidR="00B934B7" w:rsidRDefault="00B934B7" w:rsidP="002755DE">
      <w:pPr>
        <w:pStyle w:val="Titl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F39">
        <w:rPr>
          <w:rFonts w:ascii="Times New Roman" w:hAnsi="Times New Roman" w:cs="Times New Roman"/>
          <w:b/>
          <w:bCs/>
          <w:sz w:val="24"/>
          <w:szCs w:val="24"/>
        </w:rPr>
        <w:t>Classifying Respondent Comments from the 2021</w:t>
      </w:r>
      <w:r w:rsidR="00D16E48" w:rsidRPr="00C41F39">
        <w:rPr>
          <w:rFonts w:ascii="Times New Roman" w:hAnsi="Times New Roman" w:cs="Times New Roman"/>
          <w:b/>
          <w:bCs/>
          <w:sz w:val="24"/>
          <w:szCs w:val="24"/>
        </w:rPr>
        <w:t xml:space="preserve"> Canadian</w:t>
      </w:r>
      <w:r w:rsidRPr="00C41F39">
        <w:rPr>
          <w:rFonts w:ascii="Times New Roman" w:hAnsi="Times New Roman" w:cs="Times New Roman"/>
          <w:b/>
          <w:bCs/>
          <w:sz w:val="24"/>
          <w:szCs w:val="24"/>
        </w:rPr>
        <w:t xml:space="preserve"> Census of Population</w:t>
      </w:r>
      <w:r w:rsidR="00D16E48" w:rsidRPr="00C41F39">
        <w:rPr>
          <w:rFonts w:ascii="Times New Roman" w:hAnsi="Times New Roman" w:cs="Times New Roman"/>
          <w:b/>
          <w:bCs/>
          <w:sz w:val="24"/>
          <w:szCs w:val="24"/>
        </w:rPr>
        <w:t xml:space="preserve"> using Machine Learning Methods</w:t>
      </w:r>
    </w:p>
    <w:p w14:paraId="387E837A" w14:textId="77777777" w:rsidR="002755DE" w:rsidRPr="002755DE" w:rsidRDefault="002755DE" w:rsidP="002755DE">
      <w:pPr>
        <w:spacing w:after="0"/>
      </w:pPr>
    </w:p>
    <w:p w14:paraId="7A8E9FF0" w14:textId="1B94D0E1" w:rsidR="00B934B7" w:rsidRPr="00C41F39" w:rsidRDefault="00B934B7" w:rsidP="00470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F39">
        <w:rPr>
          <w:rFonts w:ascii="Times New Roman" w:hAnsi="Times New Roman" w:cs="Times New Roman"/>
          <w:sz w:val="24"/>
          <w:szCs w:val="24"/>
        </w:rPr>
        <w:t>Ms. Joanne Yoon</w:t>
      </w:r>
    </w:p>
    <w:p w14:paraId="6DC5D3F0" w14:textId="03E066EE" w:rsidR="00CB7C0F" w:rsidRPr="00C41F39" w:rsidRDefault="00B934B7" w:rsidP="00470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F39">
        <w:rPr>
          <w:rFonts w:ascii="Times New Roman" w:hAnsi="Times New Roman" w:cs="Times New Roman"/>
          <w:sz w:val="24"/>
          <w:szCs w:val="24"/>
        </w:rPr>
        <w:t>Lead Data Scientist</w:t>
      </w:r>
    </w:p>
    <w:p w14:paraId="251538A1" w14:textId="345091B9" w:rsidR="00CB7C0F" w:rsidRPr="00C41F39" w:rsidRDefault="00470785" w:rsidP="00470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F39">
        <w:rPr>
          <w:rFonts w:ascii="Times New Roman" w:hAnsi="Times New Roman" w:cs="Times New Roman"/>
          <w:sz w:val="24"/>
          <w:szCs w:val="24"/>
        </w:rPr>
        <w:t>Statistics Canada</w:t>
      </w:r>
    </w:p>
    <w:p w14:paraId="5FD81606" w14:textId="1417D138" w:rsidR="00B934B7" w:rsidRPr="00C41F39" w:rsidRDefault="00D4222D" w:rsidP="00470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B7C0F" w:rsidRPr="00C41F39">
          <w:rPr>
            <w:rStyle w:val="Hyperlink"/>
            <w:rFonts w:ascii="Times New Roman" w:hAnsi="Times New Roman" w:cs="Times New Roman"/>
            <w:sz w:val="24"/>
            <w:szCs w:val="24"/>
          </w:rPr>
          <w:t>https://www.statcan.gc.ca</w:t>
        </w:r>
      </w:hyperlink>
      <w:r w:rsidR="00CB7C0F" w:rsidRPr="00C41F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E606C" w14:textId="7FD1CC54" w:rsidR="00B934B7" w:rsidRPr="00C41F39" w:rsidRDefault="00B934B7" w:rsidP="00470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F39">
        <w:rPr>
          <w:rFonts w:ascii="Times New Roman" w:hAnsi="Times New Roman" w:cs="Times New Roman"/>
          <w:sz w:val="24"/>
          <w:szCs w:val="24"/>
        </w:rPr>
        <w:t>Ottawa, Canada</w:t>
      </w:r>
    </w:p>
    <w:p w14:paraId="50C8A9AF" w14:textId="77777777" w:rsidR="00CB7C0F" w:rsidRPr="00C41F39" w:rsidRDefault="00CB7C0F" w:rsidP="004707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5E6E2E" w14:textId="12D9B7BA" w:rsidR="00B934B7" w:rsidRPr="00C41F39" w:rsidRDefault="00B934B7" w:rsidP="0047078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F39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383179E1" w14:textId="5D1D8A06" w:rsidR="00911DCB" w:rsidRPr="00C41F39" w:rsidRDefault="00B934B7" w:rsidP="004707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F39">
        <w:rPr>
          <w:rFonts w:ascii="Times New Roman" w:hAnsi="Times New Roman" w:cs="Times New Roman"/>
          <w:sz w:val="24"/>
          <w:szCs w:val="24"/>
        </w:rPr>
        <w:t xml:space="preserve">To improve the analysis of respondent comments from the Canadian Census of Population, data scientists at Statistics Canada compared and evaluated </w:t>
      </w:r>
      <w:r w:rsidR="00D16E48" w:rsidRPr="00C41F39">
        <w:rPr>
          <w:rFonts w:ascii="Times New Roman" w:hAnsi="Times New Roman" w:cs="Times New Roman"/>
          <w:sz w:val="24"/>
          <w:szCs w:val="24"/>
        </w:rPr>
        <w:t xml:space="preserve">traditional </w:t>
      </w:r>
      <w:r w:rsidRPr="00C41F39">
        <w:rPr>
          <w:rFonts w:ascii="Times New Roman" w:hAnsi="Times New Roman" w:cs="Times New Roman"/>
          <w:sz w:val="24"/>
          <w:szCs w:val="24"/>
        </w:rPr>
        <w:t xml:space="preserve">machine learning, deep </w:t>
      </w:r>
      <w:proofErr w:type="gramStart"/>
      <w:r w:rsidRPr="00C41F39">
        <w:rPr>
          <w:rFonts w:ascii="Times New Roman" w:hAnsi="Times New Roman" w:cs="Times New Roman"/>
          <w:sz w:val="24"/>
          <w:szCs w:val="24"/>
        </w:rPr>
        <w:t>learning</w:t>
      </w:r>
      <w:proofErr w:type="gramEnd"/>
      <w:r w:rsidRPr="00C41F39">
        <w:rPr>
          <w:rFonts w:ascii="Times New Roman" w:hAnsi="Times New Roman" w:cs="Times New Roman"/>
          <w:sz w:val="24"/>
          <w:szCs w:val="24"/>
        </w:rPr>
        <w:t xml:space="preserve"> and transformer-based techniques. Cross-lingual Language Model-Robustly Optimized Bidirectional Encoder Representations from Transformers (XLM-R), a cross-lingual language model, fine-tuned on census respondent comments yield the best result of 89.91% F1 score overall despite language and class imbalances. Following the evaluation, the fine-tuned model was implemented successfully to objectively categorize comments from the 2021 Census of Population, with high accuracy. As a result, feedback from respondents was directed to the appropriate subject matter analysts in near real-time, for them to analyze post-collection.</w:t>
      </w:r>
    </w:p>
    <w:p w14:paraId="456A2700" w14:textId="7F4E06CF" w:rsidR="00B934B7" w:rsidRPr="00C41F39" w:rsidRDefault="00B934B7" w:rsidP="0047078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39">
        <w:rPr>
          <w:rFonts w:ascii="Times New Roman" w:hAnsi="Times New Roman" w:cs="Times New Roman"/>
          <w:sz w:val="24"/>
          <w:szCs w:val="24"/>
        </w:rPr>
        <w:t>Introduction</w:t>
      </w:r>
    </w:p>
    <w:p w14:paraId="6F684229" w14:textId="397840AD" w:rsidR="00B934B7" w:rsidRPr="00C41F39" w:rsidRDefault="00B934B7" w:rsidP="0047078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39">
        <w:rPr>
          <w:rFonts w:ascii="Times New Roman" w:hAnsi="Times New Roman" w:cs="Times New Roman"/>
          <w:sz w:val="24"/>
          <w:szCs w:val="24"/>
        </w:rPr>
        <w:t>Methods</w:t>
      </w:r>
    </w:p>
    <w:p w14:paraId="1AD2C228" w14:textId="25D9CE01" w:rsidR="00B934B7" w:rsidRPr="00C41F39" w:rsidRDefault="00B934B7" w:rsidP="0047078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39">
        <w:rPr>
          <w:rFonts w:ascii="Times New Roman" w:hAnsi="Times New Roman" w:cs="Times New Roman"/>
          <w:sz w:val="24"/>
          <w:szCs w:val="24"/>
        </w:rPr>
        <w:t>Data</w:t>
      </w:r>
    </w:p>
    <w:p w14:paraId="2FC0BBD4" w14:textId="5DDE7B8B" w:rsidR="00B934B7" w:rsidRPr="00C41F39" w:rsidRDefault="00B934B7" w:rsidP="0047078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39">
        <w:rPr>
          <w:rFonts w:ascii="Times New Roman" w:hAnsi="Times New Roman" w:cs="Times New Roman"/>
          <w:sz w:val="24"/>
          <w:szCs w:val="24"/>
        </w:rPr>
        <w:t>Results</w:t>
      </w:r>
    </w:p>
    <w:p w14:paraId="44206168" w14:textId="77777777" w:rsidR="00981B84" w:rsidRPr="00C41F39" w:rsidRDefault="00981B84" w:rsidP="0047078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39">
        <w:rPr>
          <w:rFonts w:ascii="Times New Roman" w:hAnsi="Times New Roman" w:cs="Times New Roman"/>
          <w:sz w:val="24"/>
          <w:szCs w:val="24"/>
        </w:rPr>
        <w:t xml:space="preserve">Applying fine-tuned XLM-R model to classify Census 2021 respondent comments during collection </w:t>
      </w:r>
    </w:p>
    <w:p w14:paraId="28CA1466" w14:textId="22A236E3" w:rsidR="00B934B7" w:rsidRPr="00C41F39" w:rsidRDefault="00B934B7" w:rsidP="0047078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39">
        <w:rPr>
          <w:rFonts w:ascii="Times New Roman" w:hAnsi="Times New Roman" w:cs="Times New Roman"/>
          <w:sz w:val="24"/>
          <w:szCs w:val="24"/>
        </w:rPr>
        <w:t>Conclusion</w:t>
      </w:r>
    </w:p>
    <w:p w14:paraId="3917ABB6" w14:textId="2A15A21F" w:rsidR="00B934B7" w:rsidRPr="00C41F39" w:rsidRDefault="00B934B7" w:rsidP="0047078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39">
        <w:rPr>
          <w:rFonts w:ascii="Times New Roman" w:hAnsi="Times New Roman" w:cs="Times New Roman"/>
          <w:sz w:val="24"/>
          <w:szCs w:val="24"/>
        </w:rPr>
        <w:t>References</w:t>
      </w:r>
    </w:p>
    <w:p w14:paraId="5488922B" w14:textId="6DD12842" w:rsidR="00B934B7" w:rsidRDefault="00B934B7" w:rsidP="00470785">
      <w:pPr>
        <w:spacing w:line="240" w:lineRule="auto"/>
        <w:rPr>
          <w:rFonts w:ascii="Times New Roman" w:eastAsiaTheme="majorEastAsia" w:hAnsi="Times New Roman" w:cs="Times New Roman"/>
          <w:b/>
          <w:bCs/>
          <w:spacing w:val="-10"/>
          <w:kern w:val="28"/>
          <w:sz w:val="24"/>
          <w:szCs w:val="24"/>
        </w:rPr>
      </w:pPr>
    </w:p>
    <w:sectPr w:rsidR="00B934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74E62" w14:textId="77777777" w:rsidR="001929E1" w:rsidRDefault="001929E1" w:rsidP="00470785">
      <w:pPr>
        <w:spacing w:after="0" w:line="240" w:lineRule="auto"/>
      </w:pPr>
      <w:r>
        <w:separator/>
      </w:r>
    </w:p>
  </w:endnote>
  <w:endnote w:type="continuationSeparator" w:id="0">
    <w:p w14:paraId="2C45ABC2" w14:textId="77777777" w:rsidR="001929E1" w:rsidRDefault="001929E1" w:rsidP="0047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9E681" w14:textId="77777777" w:rsidR="001929E1" w:rsidRDefault="001929E1" w:rsidP="00470785">
      <w:pPr>
        <w:spacing w:after="0" w:line="240" w:lineRule="auto"/>
      </w:pPr>
      <w:r>
        <w:separator/>
      </w:r>
    </w:p>
  </w:footnote>
  <w:footnote w:type="continuationSeparator" w:id="0">
    <w:p w14:paraId="25012AC7" w14:textId="77777777" w:rsidR="001929E1" w:rsidRDefault="001929E1" w:rsidP="00470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B5FC8"/>
    <w:multiLevelType w:val="hybridMultilevel"/>
    <w:tmpl w:val="7C4A99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36E3C"/>
    <w:multiLevelType w:val="hybridMultilevel"/>
    <w:tmpl w:val="36801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B32B9"/>
    <w:multiLevelType w:val="hybridMultilevel"/>
    <w:tmpl w:val="1D50DE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37544"/>
    <w:multiLevelType w:val="hybridMultilevel"/>
    <w:tmpl w:val="EE7A40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27002">
    <w:abstractNumId w:val="0"/>
  </w:num>
  <w:num w:numId="2" w16cid:durableId="2114086242">
    <w:abstractNumId w:val="2"/>
  </w:num>
  <w:num w:numId="3" w16cid:durableId="423114118">
    <w:abstractNumId w:val="1"/>
  </w:num>
  <w:num w:numId="4" w16cid:durableId="14535942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CD"/>
    <w:rsid w:val="001929E1"/>
    <w:rsid w:val="001B4344"/>
    <w:rsid w:val="002755DE"/>
    <w:rsid w:val="0032060F"/>
    <w:rsid w:val="00470785"/>
    <w:rsid w:val="004E4816"/>
    <w:rsid w:val="00606AA0"/>
    <w:rsid w:val="00642C8A"/>
    <w:rsid w:val="00714157"/>
    <w:rsid w:val="007A3A1E"/>
    <w:rsid w:val="00911DCB"/>
    <w:rsid w:val="0092065C"/>
    <w:rsid w:val="00981B84"/>
    <w:rsid w:val="009A2322"/>
    <w:rsid w:val="00A90107"/>
    <w:rsid w:val="00B64139"/>
    <w:rsid w:val="00B934B7"/>
    <w:rsid w:val="00BB679F"/>
    <w:rsid w:val="00C35D5B"/>
    <w:rsid w:val="00C41F39"/>
    <w:rsid w:val="00C45485"/>
    <w:rsid w:val="00CB7C0F"/>
    <w:rsid w:val="00D16E48"/>
    <w:rsid w:val="00D4222D"/>
    <w:rsid w:val="00ED7BCD"/>
    <w:rsid w:val="00F2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098BE"/>
  <w15:chartTrackingRefBased/>
  <w15:docId w15:val="{25EC1F6D-8FDD-46D6-AC84-8E7C6C0B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BCD"/>
  </w:style>
  <w:style w:type="paragraph" w:styleId="Heading1">
    <w:name w:val="heading 1"/>
    <w:basedOn w:val="Normal"/>
    <w:next w:val="Normal"/>
    <w:link w:val="Heading1Char"/>
    <w:uiPriority w:val="9"/>
    <w:qFormat/>
    <w:rsid w:val="0092065C"/>
    <w:pPr>
      <w:keepNext/>
      <w:keepLines/>
      <w:spacing w:before="12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BCD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7B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65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7BCD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7B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D7B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7B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D7B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7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B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B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B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BCD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ED7BCD"/>
  </w:style>
  <w:style w:type="table" w:styleId="GridTable1Light">
    <w:name w:val="Grid Table 1 Light"/>
    <w:basedOn w:val="TableNormal"/>
    <w:uiPriority w:val="46"/>
    <w:rsid w:val="00ED7BC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ED7B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7BCD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ED7B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34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4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0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785"/>
  </w:style>
  <w:style w:type="paragraph" w:styleId="Footer">
    <w:name w:val="footer"/>
    <w:basedOn w:val="Normal"/>
    <w:link w:val="FooterChar"/>
    <w:uiPriority w:val="99"/>
    <w:unhideWhenUsed/>
    <w:rsid w:val="00470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can.g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censuspopulation</b:Tag>
    <b:SourceType>InternetSite</b:SourceType>
    <b:Year>2022</b:Year>
    <b:Author>
      <b:Author>
        <b:Corporate>Statistics Canada</b:Corporate>
      </b:Author>
    </b:Author>
    <b:Title>Census of Population</b:Title>
    <b:Comments>https://www12.statcan.gc.ca/census-recensement/index-eng.cfm. Accessed March 30, 2022</b:Comments>
    <b:Guid>{6154EE10-ED79-4D5A-BF6D-A51D8375E0F9}</b:Guid>
    <b:URL>https://www12.statcan.gc.ca/census-recensement/index-eng.cfm</b:URL>
    <b:YearAccessed>2022</b:YearAccessed>
    <b:MonthAccessed>March</b:MonthAccessed>
    <b:DayAccessed>30</b:DayAccessed>
    <b:RefOrder>1</b:RefOrder>
  </b:Source>
  <b:Source>
    <b:Tag>bollman1991overview</b:Tag>
    <b:SourceType>ArticleInAPeriodical</b:SourceType>
    <b:Publisher>Blackwell Publishing Ltd Oxford, UK</b:Publisher>
    <b:Year>1991</b:Year>
    <b:PeriodicalTitle>Canadian Journal of Agricultural Economics/Revue canadienne d’agroeconomie</b:PeriodicalTitle>
    <b:Volume>39</b:Volume>
    <b:Issue>4</b:Issue>
    <b:Pages>805-817</b:Pages>
    <b:Author>
      <b:Author>
        <b:NameList>
          <b:Person>
            <b:Last>Bollman</b:Last>
            <b:First>Ray</b:First>
            <b:Middle>D</b:Middle>
          </b:Person>
        </b:NameList>
      </b:Author>
    </b:Author>
    <b:Title>An overview of rural and small town Canada</b:Title>
    <b:RefOrder>2</b:RefOrder>
  </b:Source>
  <b:Source>
    <b:Tag>steffler2016indigenous</b:Tag>
    <b:SourceType>ArticleInAPeriodical</b:SourceType>
    <b:Year>2016</b:Year>
    <b:PeriodicalTitle>aboriginal policy studies</b:PeriodicalTitle>
    <b:Volume>5</b:Volume>
    <b:Issue>2</b:Issue>
    <b:Author>
      <b:Author>
        <b:NameList>
          <b:Person>
            <b:Last>Steffler</b:Last>
            <b:First>Jeanette</b:First>
          </b:Person>
        </b:NameList>
      </b:Author>
    </b:Author>
    <b:Title>The indigenous data landscape in Canada: An overview</b:Title>
    <b:RefOrder>3</b:RefOrder>
  </b:Source>
  <b:Source>
    <b:Tag>censusanalytical</b:Tag>
    <b:SourceType>DocumentFromInternetSite</b:SourceType>
    <b:Year>2022</b:Year>
    <b:Author>
      <b:Author>
        <b:Corporate>Statistics Canada</b:Corporate>
      </b:Author>
    </b:Author>
    <b:Title>2021 Census of Population - Analytical products</b:Title>
    <b:Comments>https://www12.statcan.gc.ca/census-recensement/2021/as-sa/index-eng.cfm. Accessed March 30, 2022</b:Comments>
    <b:Guid>{B043C1EF-109A-4DDE-AC44-E3FF34805CF6}</b:Guid>
    <b:URL>https://www12.statcan.gc.ca/census-recensement/2021/as-sa/index-eng.cfm</b:URL>
    <b:YearAccessed>2022</b:YearAccessed>
    <b:MonthAccessed>March</b:MonthAccessed>
    <b:DayAccessed>30</b:DayAccessed>
    <b:RefOrder>4</b:RefOrder>
  </b:Source>
  <b:Source>
    <b:Tag>censusconsulation</b:Tag>
    <b:SourceType>DocumentFromInternetSite</b:SourceType>
    <b:Year>2019</b:Year>
    <b:Author>
      <b:Author>
        <b:Corporate>Statistics Canada</b:Corporate>
      </b:Author>
    </b:Author>
    <b:Title>2021 Census of Population Consultation Results: What we heard from Canadians</b:Title>
    <b:Comments>https://www12.statcan.gc.ca/census-recensement/2021/consultation/92-137-x/92-137-x2019001-eng.cfm. Accessed March 30, 2022</b:Comments>
    <b:Guid>{98B3B2AD-7FE5-4F77-A6E6-5D5F968E9A6F}</b:Guid>
    <b:YearAccessed>2022</b:YearAccessed>
    <b:MonthAccessed>March</b:MonthAccessed>
    <b:DayAccessed>30</b:DayAccessed>
    <b:URL>https://www12.statcan.gc.ca/census-recensement/2021/consultation/92-137-x/92-137-x2019001-eng.cfm</b:URL>
    <b:RefOrder>5</b:RefOrder>
  </b:Source>
  <b:Source>
    <b:Tag>jones1972statistical</b:Tag>
    <b:SourceType>ArticleInAPeriodical</b:SourceType>
    <b:Publisher>MCB UP Ltd</b:Publisher>
    <b:Year>1972</b:Year>
    <b:PeriodicalTitle>Journal of documentation</b:PeriodicalTitle>
    <b:Author>
      <b:Author>
        <b:NameList>
          <b:Person>
            <b:Last>Jones</b:Last>
            <b:First>Karen</b:First>
            <b:Middle>Sparck</b:Middle>
          </b:Person>
        </b:NameList>
      </b:Author>
    </b:Author>
    <b:Title>A statistical interpretation of term specificity and its application in retrieval</b:Title>
    <b:RefOrder>6</b:RefOrder>
  </b:Source>
  <b:Source>
    <b:Tag>joachims1998text</b:Tag>
    <b:SourceType>BookSection</b:SourceType>
    <b:Publisher>Springer</b:Publisher>
    <b:Year>1998</b:Year>
    <b:ConferenceName>European conference on machine learning</b:ConferenceName>
    <b:Pages>137-142</b:Pages>
    <b:Author>
      <b:Author>
        <b:NameList>
          <b:Person>
            <b:Last>Joachims</b:Last>
            <b:First>Thorsten</b:First>
          </b:Person>
        </b:NameList>
      </b:Author>
      <b:BookAuthor>
        <b:NameList>
          <b:Person>
            <b:Last>learning</b:Last>
            <b:First>European</b:First>
            <b:Middle>conference on machine</b:Middle>
          </b:Person>
        </b:NameList>
      </b:BookAuthor>
    </b:Author>
    <b:Title>Text categorization with support vector machines: Learning with many relevant features</b:Title>
    <b:Guid>{D363DEE4-6FB9-4B62-87D2-2302AAB977A3}</b:Guid>
    <b:RefOrder>7</b:RefOrder>
  </b:Source>
  <b:Source>
    <b:Tag>manevitz2001one</b:Tag>
    <b:SourceType>ArticleInAPeriodical</b:SourceType>
    <b:Year>2001</b:Year>
    <b:PeriodicalTitle>Journal of machine Learning research</b:PeriodicalTitle>
    <b:Volume>2</b:Volume>
    <b:Issue>Dec</b:Issue>
    <b:Pages>139-154</b:Pages>
    <b:Author>
      <b:Author>
        <b:NameList>
          <b:Person>
            <b:Last>Manevitz</b:Last>
            <b:First>Larry</b:First>
            <b:Middle>M</b:Middle>
          </b:Person>
          <b:Person>
            <b:Last>Yousef</b:Last>
            <b:First>Malik</b:First>
          </b:Person>
        </b:NameList>
      </b:Author>
    </b:Author>
    <b:Title>One-class SVMs for document classification</b:Title>
    <b:RefOrder>8</b:RefOrder>
  </b:Source>
  <b:Source>
    <b:Tag>karamizadeh2014advantage</b:Tag>
    <b:SourceType>BookSection</b:SourceType>
    <b:Publisher>IEEE</b:Publisher>
    <b:Year>2014</b:Year>
    <b:ConferenceName>2014 international conference on computer, communications, and control technology (I4CT)</b:ConferenceName>
    <b:Pages>63-65</b:Pages>
    <b:Author>
      <b:Author>
        <b:NameList>
          <b:Person>
            <b:Last>Karamizadeh</b:Last>
            <b:First>Sasan</b:First>
          </b:Person>
          <b:Person>
            <b:Last>Abdullah</b:Last>
            <b:First>Shahidan</b:First>
            <b:Middle>M</b:Middle>
          </b:Person>
          <b:Person>
            <b:Last>Halimi</b:Last>
            <b:First>Mehran</b:First>
          </b:Person>
          <b:Person>
            <b:Last>Shayan</b:Last>
            <b:First>Jafar</b:First>
          </b:Person>
          <b:Person>
            <b:Last>javad Rajabi</b:Last>
            <b:First>Mohammad</b:First>
          </b:Person>
        </b:NameList>
      </b:Author>
    </b:Author>
    <b:Title>Advantage and drawback of support vector machine functionality</b:Title>
    <b:Guid>{D71A9B8C-1CE1-4722-BBE3-C162B0F3FC4D}</b:Guid>
    <b:BookTitle>2014 international conference on computer, communications, and control technology (I4CT)</b:BookTitle>
    <b:RefOrder>9</b:RefOrder>
  </b:Source>
  <b:Source>
    <b:Tag>kim2014convolutional</b:Tag>
    <b:SourceType>ConferenceProceedings</b:SourceType>
    <b:City>Doha, Qatar</b:City>
    <b:Publisher>Association for Computational Linguistics</b:Publisher>
    <b:Year>2014</b:Year>
    <b:ConferenceName>Proceedings of the 2014 Conference on Empirical Methods in Natural Language Processing (EMNLP)</b:ConferenceName>
    <b:Url>https://aclanthology.org/D14-1181</b:Url>
    <b:Url>https://doi.org/10.3115/v1/D14-1181</b:Url>
    <b:Pages>1746-1751</b:Pages>
    <b:Author>
      <b:Author>
        <b:NameList>
          <b:Person>
            <b:Last>Kim</b:Last>
            <b:First>Yoon</b:First>
          </b:Person>
        </b:NameList>
      </b:Author>
    </b:Author>
    <b:Title>Convolutional Neural Networks for Sentence Classification</b:Title>
    <b:Guid>{8E1F8420-7853-46DB-9B5C-996E8A8E2FAE}</b:Guid>
    <b:BookTitle>Proceedings of the 2014 Conference on Empirical Methods in Natural Language Processing (EMNLP)</b:BookTitle>
    <b:RefOrder>10</b:RefOrder>
  </b:Source>
  <b:Source>
    <b:Tag>sachan2019revisiting</b:Tag>
    <b:SourceType>BookSection</b:SourceType>
    <b:Year>2019</b:Year>
    <b:ConferenceName>Proceedings of the AAAI Conference on Artificial Intelligence</b:ConferenceName>
    <b:Volume>33</b:Volume>
    <b:Pages>6940-6948</b:Pages>
    <b:Author>
      <b:Author>
        <b:NameList>
          <b:Person>
            <b:Last>Sachan</b:Last>
            <b:First>Devendra</b:First>
            <b:Middle>Singh</b:Middle>
          </b:Person>
          <b:Person>
            <b:Last>Zaheer</b:Last>
            <b:First>Manzil</b:First>
          </b:Person>
          <b:Person>
            <b:Last>Salakhutdinov</b:Last>
            <b:First>Ruslan</b:First>
          </b:Person>
        </b:NameList>
      </b:Author>
    </b:Author>
    <b:Title>Revisiting lstm networks for semi-supervised text classification via mixed objective function</b:Title>
    <b:Guid>{226E4543-9FEE-4901-9047-3A06D5B85217}</b:Guid>
    <b:BookTitle>Proceedings of the AAAI Conference on Artificial Intelligence</b:BookTitle>
    <b:RefOrder>11</b:RefOrder>
  </b:Source>
  <b:Source>
    <b:Tag>hochreiter1997long</b:Tag>
    <b:SourceType>ArticleInAPeriodical</b:SourceType>
    <b:Publisher>MIT Press</b:Publisher>
    <b:Year>1997</b:Year>
    <b:PeriodicalTitle>Neural computation</b:PeriodicalTitle>
    <b:Volume>9</b:Volume>
    <b:Issue>8</b:Issue>
    <b:Pages>1735-1780</b:Pages>
    <b:Author>
      <b:Author>
        <b:NameList>
          <b:Person>
            <b:Last>Hochreiter</b:Last>
            <b:First>Sepp</b:First>
          </b:Person>
          <b:Person>
            <b:Last>Schmidhuber</b:Last>
            <b:First>Jürgen</b:First>
          </b:Person>
        </b:NameList>
      </b:Author>
    </b:Author>
    <b:Title>Long short-term memory</b:Title>
    <b:RefOrder>12</b:RefOrder>
  </b:Source>
  <b:Source>
    <b:Tag>miyato2016adversarial</b:Tag>
    <b:SourceType>ConferenceProceedings</b:SourceType>
    <b:Year>2017</b:Year>
    <b:PeriodicalTitle>ICLR</b:PeriodicalTitle>
    <b:Url>https://arxiv.org/abs/1605.07725</b:Url>
    <b:Author>
      <b:Author>
        <b:NameList>
          <b:Person>
            <b:Last>Miyato</b:Last>
            <b:First>Takeru</b:First>
          </b:Person>
          <b:Person>
            <b:Last>Dai</b:Last>
            <b:First>Andrew</b:First>
            <b:Middle>M</b:Middle>
          </b:Person>
          <b:Person>
            <b:Last>Goodfellow</b:Last>
            <b:First>Ian</b:First>
          </b:Person>
        </b:NameList>
      </b:Author>
    </b:Author>
    <b:Title>Adversarial Training Methods for Semi-Supervised Text Classification</b:Title>
    <b:Guid>{3E333281-36ED-4002-9343-8153B93F6FC1}</b:Guid>
    <b:ConferenceName>Proceedings of the 5th International Conference on Learning Representations</b:ConferenceName>
    <b:RefOrder>13</b:RefOrder>
  </b:Source>
  <b:Source>
    <b:Tag>grandvalet2004semi</b:Tag>
    <b:SourceType>ArticleInAPeriodical</b:SourceType>
    <b:Year>2004</b:Year>
    <b:PeriodicalTitle>Advances in neural information processing systems</b:PeriodicalTitle>
    <b:Volume>17</b:Volume>
    <b:Author>
      <b:Author>
        <b:NameList>
          <b:Person>
            <b:Last>Grandvalet</b:Last>
            <b:First>Yves</b:First>
          </b:Person>
          <b:Person>
            <b:Last>Bengio</b:Last>
            <b:First>Yoshua</b:First>
          </b:Person>
        </b:NameList>
      </b:Author>
    </b:Author>
    <b:Title>Semi-supervised learning by entropy minimization</b:Title>
    <b:RefOrder>14</b:RefOrder>
  </b:Source>
  <b:Source>
    <b:Tag>miyato2018virtual</b:Tag>
    <b:SourceType>ArticleInAPeriodical</b:SourceType>
    <b:Publisher>IEEE</b:Publisher>
    <b:Year>2018</b:Year>
    <b:PeriodicalTitle>IEEE transactions on pattern analysis and machine intelligence</b:PeriodicalTitle>
    <b:Volume>41</b:Volume>
    <b:Issue>8</b:Issue>
    <b:Pages>1979-1993</b:Pages>
    <b:Author>
      <b:Author>
        <b:NameList>
          <b:Person>
            <b:Last>Miyato</b:Last>
            <b:First>Takeru</b:First>
          </b:Person>
          <b:Person>
            <b:Last>Maeda</b:Last>
            <b:First>Shin-ichi</b:First>
          </b:Person>
          <b:Person>
            <b:Last>Koyama</b:Last>
            <b:First>Masanori</b:First>
          </b:Person>
          <b:Person>
            <b:Last>Ishii</b:Last>
            <b:First>Shin</b:First>
          </b:Person>
        </b:NameList>
      </b:Author>
    </b:Author>
    <b:Title>Virtual adversarial training: a regularization method for supervised and semi-supervised learning</b:Title>
    <b:RefOrder>15</b:RefOrder>
  </b:Source>
  <b:Source>
    <b:Tag>devlin2018bert</b:Tag>
    <b:SourceType>ConferenceProceedings</b:SourceType>
    <b:City>Minneapolis, Minnesota</b:City>
    <b:Publisher>Association for Computational Linguistics</b:Publisher>
    <b:Year>2019</b:Year>
    <b:ConferenceName>Proceedings of the 2019 Conference of the North American Chapter of the Association for Computational Linguistics: Human Language Technologies, Volume 1 (Long and Short Papers)</b:ConferenceName>
    <b:Url>https://aclanthology.org/N19-1423</b:Url>
    <b:Url>https://doi.org/10.18653/v1/N19-1423</b:Url>
    <b:Pages>4171-4186</b:Pages>
    <b:Author>
      <b:Author>
        <b:NameList>
          <b:Person>
            <b:Last>Devlin</b:Last>
            <b:First>Jacob</b:First>
          </b:Person>
          <b:Person>
            <b:Last>Chang</b:Last>
            <b:First>Ming-Wei</b:First>
          </b:Person>
          <b:Person>
            <b:Last>Lee</b:Last>
            <b:First>Kenton</b:First>
          </b:Person>
          <b:Person>
            <b:Last>Toutanova</b:Last>
            <b:First>Kristina</b:First>
          </b:Person>
        </b:NameList>
      </b:Author>
    </b:Author>
    <b:Title>BERT: Pre-training of Deep Bidirectional Transformers for Language Understanding</b:Title>
    <b:Guid>{26837985-786F-42F5-9665-6664EF3E20FC}</b:Guid>
    <b:URL>https://aclanthology.org/N19-1423</b:URL>
    <b:DOI>10.18653/v1/N19-1423</b:DOI>
    <b:BookTitle>Proceedings of the 2019 Conference of the North American Chapter of the Association for Computational Linguistics: Human Language Technologies, Volume 1 (Long and Short Papers)</b:BookTitle>
    <b:RefOrder>16</b:RefOrder>
  </b:Source>
  <b:Source>
    <b:Tag>vaswani2017attention</b:Tag>
    <b:SourceType>ArticleInAPeriodical</b:SourceType>
    <b:Year>2017</b:Year>
    <b:PeriodicalTitle>Advances in neural information processing systems</b:PeriodicalTitle>
    <b:Volume>30</b:Volume>
    <b:Author>
      <b:Author>
        <b:NameList>
          <b:Person>
            <b:Last>Vaswani</b:Last>
            <b:First>Ashish</b:First>
          </b:Person>
          <b:Person>
            <b:Last>Shazeer</b:Last>
            <b:First>Noam</b:First>
          </b:Person>
          <b:Person>
            <b:Last>Parmar</b:Last>
            <b:First>Niki</b:First>
          </b:Person>
          <b:Person>
            <b:Last>Uszkoreit</b:Last>
            <b:First>Jakob</b:First>
          </b:Person>
          <b:Person>
            <b:Last>Jones</b:Last>
            <b:First>Llion</b:First>
          </b:Person>
          <b:Person>
            <b:Last>Gomez</b:Last>
            <b:First>Aidan</b:First>
            <b:Middle>N</b:Middle>
          </b:Person>
          <b:Person>
            <b:Last>Kaiser</b:Last>
            <b:First>Łukasz</b:First>
          </b:Person>
          <b:Person>
            <b:Last>Polosukhin</b:Last>
            <b:First>Illia</b:First>
          </b:Person>
        </b:NameList>
      </b:Author>
    </b:Author>
    <b:Title>Attention is all you need</b:Title>
    <b:RefOrder>17</b:RefOrder>
  </b:Source>
  <b:Source>
    <b:Tag>Liu19</b:Tag>
    <b:SourceType>JournalArticle</b:SourceType>
    <b:Guid>{3B8C336D-D52B-48AA-B9B7-40C13C70011D}</b:Guid>
    <b:Author>
      <b:Author>
        <b:NameList>
          <b:Person>
            <b:Last>Liu</b:Last>
            <b:First>Yinhan</b:First>
          </b:Person>
          <b:Person>
            <b:Last>Ott</b:Last>
            <b:First>Myle</b:First>
          </b:Person>
          <b:Person>
            <b:Last>Goyal</b:Last>
            <b:First>Naman</b:First>
          </b:Person>
          <b:Person>
            <b:Last>Du</b:Last>
            <b:First>Jingfei</b:First>
          </b:Person>
          <b:Person>
            <b:Last>Joshi</b:Last>
            <b:First>Mandar</b:First>
          </b:Person>
          <b:Person>
            <b:Last>Chen</b:Last>
            <b:First>Danqi</b:First>
          </b:Person>
          <b:Person>
            <b:Last>Levy</b:Last>
            <b:First>Omer</b:First>
          </b:Person>
          <b:Person>
            <b:Last>Lewis</b:Last>
            <b:First>Mike</b:First>
          </b:Person>
          <b:Person>
            <b:Last>Zettlemoyer</b:Last>
            <b:First>Luke</b:First>
          </b:Person>
          <b:Person>
            <b:Last>Stoyanov</b:Last>
            <b:First>Veselin</b:First>
          </b:Person>
        </b:NameList>
      </b:Author>
    </b:Author>
    <b:Title>Roberta: A robustly optimized bert pretraining approach</b:Title>
    <b:Year>2019</b:Year>
    <b:JournalName>arXiv preprint arXiv:1907.11692</b:JournalName>
    <b:RefOrder>18</b:RefOrder>
  </b:Source>
  <b:Source>
    <b:Tag>conneau2019unsupervised</b:Tag>
    <b:SourceType>ConferenceProceedings</b:SourceType>
    <b:City>Online</b:City>
    <b:Publisher>Association for Computational Linguistics</b:Publisher>
    <b:Year>2020</b:Year>
    <b:Month>jul</b:Month>
    <b:ConferenceName>Proceedings of the 58th Annual Meeting of the Association for Computational Linguistics</b:ConferenceName>
    <b:Url>https://aclanthology.org/2020.acl-main.747</b:Url>
    <b:Url>https://doi.org/10.18653/v1/2020.acl-main.747</b:Url>
    <b:Pages>8440-8451</b:Pages>
    <b:Author>
      <b:Author>
        <b:NameList>
          <b:Person>
            <b:Last>Conneau</b:Last>
            <b:First>Alexis</b:First>
          </b:Person>
          <b:Person>
            <b:Last>Khandelwal</b:Last>
            <b:First>Kartikay</b:First>
          </b:Person>
          <b:Person>
            <b:Last>Goyal</b:Last>
            <b:First>Naman</b:First>
          </b:Person>
          <b:Person>
            <b:Last>Chaudhary</b:Last>
            <b:First>Vishrav</b:First>
          </b:Person>
          <b:Person>
            <b:Last>Wenzek</b:Last>
            <b:First>Guillaume</b:First>
          </b:Person>
          <b:Person>
            <b:Last>Guzmán</b:Last>
            <b:First>Francisco</b:First>
          </b:Person>
          <b:Person>
            <b:Last>Grave</b:Last>
            <b:First>Edouard</b:First>
          </b:Person>
          <b:Person>
            <b:Last>Ott</b:Last>
            <b:First>Myle</b:First>
          </b:Person>
          <b:Person>
            <b:Last>Zettlemoyer</b:Last>
            <b:First>Luke</b:First>
          </b:Person>
          <b:Person>
            <b:Last>Stoyanov</b:Last>
            <b:First>Veselin</b:First>
          </b:Person>
        </b:NameList>
      </b:Author>
    </b:Author>
    <b:Title>Unsupervised Cross-lingual Representation Learning at Scale</b:Title>
    <b:Guid>{C65F49D9-03B5-4F78-A3C1-4B17F57DC0ED}</b:Guid>
    <b:BookTitle>Proceedings of the 58th Annual Meeting of the Association for Computational</b:BookTitle>
    <b:RefOrder>19</b:RefOrder>
  </b:Source>
</b:Sources>
</file>

<file path=customXml/itemProps1.xml><?xml version="1.0" encoding="utf-8"?>
<ds:datastoreItem xmlns:ds="http://schemas.openxmlformats.org/officeDocument/2006/customXml" ds:itemID="{84A233D1-C019-49A5-A9E3-91BB36DC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Statcan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Yoon, Joanne (StatCan)</dc:creator>
  <cp:keywords/>
  <dc:description/>
  <cp:lastModifiedBy>Gemma Van Halderen</cp:lastModifiedBy>
  <cp:revision>2</cp:revision>
  <dcterms:created xsi:type="dcterms:W3CDTF">2023-06-04T09:42:00Z</dcterms:created>
  <dcterms:modified xsi:type="dcterms:W3CDTF">2023-06-04T09:42:00Z</dcterms:modified>
</cp:coreProperties>
</file>